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9427"/>
      </w:tblGrid>
      <w:tr w:rsidR="004A6C78" w14:paraId="763765EA" w14:textId="77777777" w:rsidTr="004A6C78">
        <w:trPr>
          <w:trHeight w:val="1160"/>
        </w:trPr>
        <w:tc>
          <w:tcPr>
            <w:tcW w:w="1278" w:type="dxa"/>
          </w:tcPr>
          <w:p w14:paraId="15C0F4F0" w14:textId="77777777" w:rsidR="002C6B11" w:rsidRDefault="004A6C78">
            <w:r w:rsidRPr="004A6C78">
              <w:rPr>
                <w:noProof/>
              </w:rPr>
              <w:drawing>
                <wp:inline distT="0" distB="0" distL="0" distR="0" wp14:anchorId="5A3152F9" wp14:editId="154B8034">
                  <wp:extent cx="674398" cy="637309"/>
                  <wp:effectExtent l="0" t="0" r="0" b="0"/>
                  <wp:docPr id="2" name="Picture 2" descr="C:\Users\Ram Computer\Downloads\qqqqqqqqqqqqq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m Computer\Downloads\qqqqqqqqqqqqq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109" cy="654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7" w:type="dxa"/>
          </w:tcPr>
          <w:p w14:paraId="2681491F" w14:textId="77777777" w:rsidR="002C6B11" w:rsidRPr="004A6C78" w:rsidRDefault="002C6B11" w:rsidP="004A6C78">
            <w:pPr>
              <w:jc w:val="center"/>
              <w:rPr>
                <w:b/>
                <w:bCs/>
                <w:sz w:val="28"/>
                <w:szCs w:val="28"/>
              </w:rPr>
            </w:pPr>
            <w:r w:rsidRPr="004A6C78">
              <w:rPr>
                <w:b/>
                <w:bCs/>
                <w:sz w:val="28"/>
                <w:szCs w:val="28"/>
              </w:rPr>
              <w:t>TISHK INTERNATIONAL UNIVERSITY</w:t>
            </w:r>
          </w:p>
          <w:p w14:paraId="48DEEB00" w14:textId="77777777" w:rsidR="002C6B11" w:rsidRPr="004A6C78" w:rsidRDefault="002C6B11" w:rsidP="004A6C78">
            <w:pPr>
              <w:jc w:val="center"/>
              <w:rPr>
                <w:b/>
                <w:bCs/>
                <w:sz w:val="28"/>
                <w:szCs w:val="28"/>
              </w:rPr>
            </w:pPr>
            <w:r w:rsidRPr="004A6C78">
              <w:rPr>
                <w:b/>
                <w:bCs/>
                <w:sz w:val="28"/>
                <w:szCs w:val="28"/>
              </w:rPr>
              <w:t>Civil Engineering Department</w:t>
            </w:r>
          </w:p>
          <w:p w14:paraId="2AEA3671" w14:textId="77777777" w:rsidR="002C6B11" w:rsidRDefault="002C6B11" w:rsidP="004A6C78">
            <w:pPr>
              <w:jc w:val="center"/>
            </w:pPr>
            <w:r w:rsidRPr="004A6C78">
              <w:rPr>
                <w:b/>
                <w:bCs/>
                <w:sz w:val="28"/>
                <w:szCs w:val="28"/>
              </w:rPr>
              <w:t>Graduation Project Proposal Form</w:t>
            </w:r>
          </w:p>
        </w:tc>
      </w:tr>
    </w:tbl>
    <w:p w14:paraId="464DAC2E" w14:textId="77777777" w:rsidR="002C6B11" w:rsidRDefault="002C6B11"/>
    <w:p w14:paraId="2CD34963" w14:textId="77777777" w:rsidR="002C6B11" w:rsidRPr="004A6C78" w:rsidRDefault="002C6B11">
      <w:pPr>
        <w:rPr>
          <w:b/>
          <w:bCs/>
        </w:rPr>
      </w:pPr>
      <w:r w:rsidRPr="004A6C78">
        <w:rPr>
          <w:b/>
          <w:bCs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2C6B11" w14:paraId="349084EF" w14:textId="77777777" w:rsidTr="004A6C78">
        <w:tc>
          <w:tcPr>
            <w:tcW w:w="10705" w:type="dxa"/>
            <w:vAlign w:val="center"/>
          </w:tcPr>
          <w:p w14:paraId="40B32B4A" w14:textId="77777777" w:rsidR="002C6B11" w:rsidRPr="004A6C78" w:rsidRDefault="002C6B11" w:rsidP="002C6B11">
            <w:pPr>
              <w:jc w:val="center"/>
              <w:rPr>
                <w:b/>
                <w:bCs/>
              </w:rPr>
            </w:pPr>
            <w:bookmarkStart w:id="0" w:name="_Hlk209598683"/>
            <w:r w:rsidRPr="004A6C78">
              <w:rPr>
                <w:b/>
                <w:bCs/>
              </w:rPr>
              <w:t>Title of the Project</w:t>
            </w:r>
          </w:p>
        </w:tc>
      </w:tr>
      <w:tr w:rsidR="002C6B11" w14:paraId="25DC69E0" w14:textId="77777777" w:rsidTr="004A6C78">
        <w:trPr>
          <w:trHeight w:val="593"/>
        </w:trPr>
        <w:tc>
          <w:tcPr>
            <w:tcW w:w="10705" w:type="dxa"/>
            <w:vAlign w:val="center"/>
          </w:tcPr>
          <w:p w14:paraId="14124076" w14:textId="77777777" w:rsidR="002C6B11" w:rsidRDefault="002C6B11" w:rsidP="0007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89081" w14:textId="55466EBD" w:rsidR="0053078D" w:rsidRPr="00076697" w:rsidRDefault="004F4690" w:rsidP="00C32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90">
              <w:rPr>
                <w:rFonts w:ascii="Times New Roman" w:hAnsi="Times New Roman" w:cs="Times New Roman"/>
                <w:sz w:val="24"/>
                <w:szCs w:val="24"/>
              </w:rPr>
              <w:t>Permeability and Internal Erosion Properties of Granular Materials</w:t>
            </w:r>
          </w:p>
        </w:tc>
      </w:tr>
      <w:tr w:rsidR="002C6B11" w14:paraId="2553EE99" w14:textId="77777777" w:rsidTr="004A6C78">
        <w:tc>
          <w:tcPr>
            <w:tcW w:w="10705" w:type="dxa"/>
            <w:vAlign w:val="center"/>
          </w:tcPr>
          <w:p w14:paraId="13D67505" w14:textId="77777777" w:rsidR="002C6B11" w:rsidRPr="004A6C78" w:rsidRDefault="002C6B11" w:rsidP="002C6B11">
            <w:pPr>
              <w:jc w:val="center"/>
              <w:rPr>
                <w:b/>
                <w:bCs/>
              </w:rPr>
            </w:pPr>
            <w:r w:rsidRPr="004A6C78">
              <w:rPr>
                <w:b/>
                <w:bCs/>
              </w:rPr>
              <w:t>Project Description</w:t>
            </w:r>
          </w:p>
        </w:tc>
      </w:tr>
      <w:tr w:rsidR="002C6B11" w14:paraId="1E284B13" w14:textId="77777777" w:rsidTr="00390CEB">
        <w:trPr>
          <w:trHeight w:val="2240"/>
        </w:trPr>
        <w:tc>
          <w:tcPr>
            <w:tcW w:w="10705" w:type="dxa"/>
            <w:vAlign w:val="center"/>
          </w:tcPr>
          <w:p w14:paraId="1FF53CC0" w14:textId="5D8922F4" w:rsidR="002C6B11" w:rsidRDefault="004F4690" w:rsidP="004F4690">
            <w:pPr>
              <w:jc w:val="both"/>
            </w:pPr>
            <w:r w:rsidRPr="004F4690">
              <w:t>This project involves a study of the permeability characteristics of granular soils. Grain size distribution curves, obtained before and after permeability testing, will be analyzed to evaluate soil stability against internal erosion</w:t>
            </w:r>
            <w:r>
              <w:t xml:space="preserve"> (</w:t>
            </w:r>
            <w:r w:rsidRPr="004F4690">
              <w:t xml:space="preserve">the </w:t>
            </w:r>
            <w:r>
              <w:t>movement</w:t>
            </w:r>
            <w:r w:rsidRPr="004F4690">
              <w:t xml:space="preserve"> of fine particles</w:t>
            </w:r>
            <w:r>
              <w:t>)</w:t>
            </w:r>
            <w:r w:rsidRPr="004F4690">
              <w:t xml:space="preserve">. These relatively </w:t>
            </w:r>
            <w:r>
              <w:t>simple</w:t>
            </w:r>
            <w:r w:rsidRPr="004F4690">
              <w:t xml:space="preserve"> laboratory tests provide reliable insights for assessing the safety and stability of earth dams as well as the foundations of concrete dams.</w:t>
            </w:r>
          </w:p>
        </w:tc>
      </w:tr>
    </w:tbl>
    <w:p w14:paraId="0AD4C9A9" w14:textId="77777777" w:rsidR="00390CEB" w:rsidRDefault="00390CEB" w:rsidP="00390CEB">
      <w:pPr>
        <w:rPr>
          <w:b/>
          <w:bCs/>
        </w:rPr>
      </w:pPr>
    </w:p>
    <w:p w14:paraId="2048FCE3" w14:textId="77777777" w:rsidR="00390CEB" w:rsidRPr="004A6C78" w:rsidRDefault="00390CEB" w:rsidP="00390CEB">
      <w:pPr>
        <w:rPr>
          <w:b/>
          <w:bCs/>
        </w:rPr>
      </w:pPr>
      <w:r w:rsidRPr="004A6C78">
        <w:rPr>
          <w:b/>
          <w:bCs/>
        </w:rPr>
        <w:t>Project’s Supervisor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3599"/>
        <w:gridCol w:w="811"/>
        <w:gridCol w:w="5220"/>
      </w:tblGrid>
      <w:tr w:rsidR="00390CEB" w14:paraId="0661712B" w14:textId="77777777" w:rsidTr="00E9643D">
        <w:tc>
          <w:tcPr>
            <w:tcW w:w="1075" w:type="dxa"/>
          </w:tcPr>
          <w:p w14:paraId="2B1A558D" w14:textId="77777777" w:rsidR="00390CEB" w:rsidRDefault="00390CEB" w:rsidP="00E9643D">
            <w:r>
              <w:t>Name</w:t>
            </w:r>
          </w:p>
        </w:tc>
        <w:tc>
          <w:tcPr>
            <w:tcW w:w="3599" w:type="dxa"/>
          </w:tcPr>
          <w:p w14:paraId="2C50C7D5" w14:textId="1BAD5632" w:rsidR="00390CEB" w:rsidRDefault="003044EE" w:rsidP="00B313DF">
            <w:pPr>
              <w:jc w:val="both"/>
            </w:pPr>
            <w:proofErr w:type="spellStart"/>
            <w:proofErr w:type="gramStart"/>
            <w:r>
              <w:t>Dr.Yousif</w:t>
            </w:r>
            <w:proofErr w:type="spellEnd"/>
            <w:proofErr w:type="gramEnd"/>
            <w:r>
              <w:t xml:space="preserve"> Abduallah</w:t>
            </w:r>
          </w:p>
        </w:tc>
        <w:tc>
          <w:tcPr>
            <w:tcW w:w="811" w:type="dxa"/>
          </w:tcPr>
          <w:p w14:paraId="320F0667" w14:textId="77777777" w:rsidR="00390CEB" w:rsidRDefault="00390CEB" w:rsidP="00E9643D">
            <w:r>
              <w:t>E-mail</w:t>
            </w:r>
          </w:p>
        </w:tc>
        <w:tc>
          <w:tcPr>
            <w:tcW w:w="5220" w:type="dxa"/>
          </w:tcPr>
          <w:p w14:paraId="057576F6" w14:textId="46E960B2" w:rsidR="00390CEB" w:rsidRDefault="00B313DF" w:rsidP="00E9643D">
            <w:hyperlink r:id="rId7" w:history="1">
              <w:r w:rsidRPr="002B2394">
                <w:rPr>
                  <w:rStyle w:val="Hyperlink"/>
                </w:rPr>
                <w:t>yousif.abduallah@tiu.edu.iq</w:t>
              </w:r>
            </w:hyperlink>
            <w:r>
              <w:t xml:space="preserve"> </w:t>
            </w:r>
          </w:p>
        </w:tc>
      </w:tr>
    </w:tbl>
    <w:p w14:paraId="633F4221" w14:textId="77777777" w:rsidR="00390CEB" w:rsidRDefault="00390C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550"/>
      </w:tblGrid>
      <w:tr w:rsidR="002C6B11" w14:paraId="76F2DC1A" w14:textId="77777777" w:rsidTr="004A6C78">
        <w:tc>
          <w:tcPr>
            <w:tcW w:w="10705" w:type="dxa"/>
            <w:gridSpan w:val="2"/>
            <w:vAlign w:val="center"/>
          </w:tcPr>
          <w:p w14:paraId="0CD8DF15" w14:textId="77777777" w:rsidR="002C6B11" w:rsidRPr="004A6C78" w:rsidRDefault="002C6B11" w:rsidP="002C6B11">
            <w:pPr>
              <w:jc w:val="center"/>
              <w:rPr>
                <w:b/>
                <w:bCs/>
              </w:rPr>
            </w:pPr>
            <w:r w:rsidRPr="004A6C78">
              <w:rPr>
                <w:b/>
                <w:bCs/>
              </w:rPr>
              <w:t>Project Justification</w:t>
            </w:r>
            <w:r w:rsidR="00E115A0">
              <w:rPr>
                <w:b/>
                <w:bCs/>
              </w:rPr>
              <w:t>/Characteristics</w:t>
            </w:r>
          </w:p>
        </w:tc>
      </w:tr>
      <w:tr w:rsidR="00E115A0" w14:paraId="6895B185" w14:textId="77777777" w:rsidTr="0053078D">
        <w:trPr>
          <w:trHeight w:val="2060"/>
        </w:trPr>
        <w:tc>
          <w:tcPr>
            <w:tcW w:w="2155" w:type="dxa"/>
            <w:vAlign w:val="center"/>
          </w:tcPr>
          <w:p w14:paraId="5DF2C97B" w14:textId="77777777" w:rsidR="00E115A0" w:rsidRDefault="00E115A0" w:rsidP="000D1912">
            <w:pPr>
              <w:jc w:val="center"/>
            </w:pPr>
            <w:r>
              <w:t>New Aspects/</w:t>
            </w:r>
          </w:p>
          <w:p w14:paraId="46284D39" w14:textId="77777777" w:rsidR="00E115A0" w:rsidRDefault="00E115A0" w:rsidP="000D1912">
            <w:pPr>
              <w:jc w:val="center"/>
            </w:pPr>
            <w:r>
              <w:t>Challenging Problems and Issues (if any)</w:t>
            </w:r>
          </w:p>
        </w:tc>
        <w:tc>
          <w:tcPr>
            <w:tcW w:w="8550" w:type="dxa"/>
          </w:tcPr>
          <w:p w14:paraId="13275FDF" w14:textId="65D033E8" w:rsidR="00E115A0" w:rsidRDefault="004F4690" w:rsidP="004F4690">
            <w:pPr>
              <w:jc w:val="both"/>
            </w:pPr>
            <w:r w:rsidRPr="004F4690">
              <w:t>The project proposes a new method for evaluating the internal stability of granular soils by directly linking permeability results with the potential for fine particle migration. This approach may offer a practical and improved tool for dam engineering and other geotechnical applications.</w:t>
            </w:r>
          </w:p>
        </w:tc>
      </w:tr>
      <w:bookmarkEnd w:id="0"/>
      <w:tr w:rsidR="002C6B11" w14:paraId="7F15166E" w14:textId="77777777" w:rsidTr="004A6C78">
        <w:trPr>
          <w:trHeight w:val="449"/>
        </w:trPr>
        <w:tc>
          <w:tcPr>
            <w:tcW w:w="2155" w:type="dxa"/>
            <w:vAlign w:val="center"/>
          </w:tcPr>
          <w:p w14:paraId="51C82E68" w14:textId="77777777" w:rsidR="002C6B11" w:rsidRDefault="002C6B11" w:rsidP="00D25B94">
            <w:pPr>
              <w:jc w:val="center"/>
            </w:pPr>
            <w:r>
              <w:t xml:space="preserve">Related </w:t>
            </w:r>
            <w:r w:rsidR="00D25B94">
              <w:t>C</w:t>
            </w:r>
            <w:r>
              <w:t xml:space="preserve">ivil </w:t>
            </w:r>
            <w:r w:rsidR="00D25B94">
              <w:t>E</w:t>
            </w:r>
            <w:r>
              <w:t xml:space="preserve">ngineering </w:t>
            </w:r>
            <w:r w:rsidR="00D25B94">
              <w:t>S</w:t>
            </w:r>
            <w:r>
              <w:t xml:space="preserve">cience </w:t>
            </w:r>
            <w:r w:rsidR="00D25B94">
              <w:t>F</w:t>
            </w:r>
            <w:r>
              <w:t xml:space="preserve">ields and </w:t>
            </w:r>
            <w:r w:rsidR="00D25B94">
              <w:t>S</w:t>
            </w:r>
            <w:r>
              <w:t>ubfields</w:t>
            </w:r>
          </w:p>
        </w:tc>
        <w:tc>
          <w:tcPr>
            <w:tcW w:w="8550" w:type="dxa"/>
          </w:tcPr>
          <w:p w14:paraId="07A925A0" w14:textId="73F25275" w:rsidR="002C6B11" w:rsidRDefault="004C56A1">
            <w:r>
              <w:t>Geotechnical engineering</w:t>
            </w:r>
          </w:p>
        </w:tc>
      </w:tr>
      <w:tr w:rsidR="002C6B11" w14:paraId="5AF1DE60" w14:textId="77777777" w:rsidTr="0053078D">
        <w:trPr>
          <w:trHeight w:val="521"/>
        </w:trPr>
        <w:tc>
          <w:tcPr>
            <w:tcW w:w="2155" w:type="dxa"/>
            <w:vAlign w:val="center"/>
          </w:tcPr>
          <w:p w14:paraId="670A79B6" w14:textId="77777777" w:rsidR="002C6B11" w:rsidRDefault="002C6B11" w:rsidP="000D1912">
            <w:pPr>
              <w:jc w:val="center"/>
            </w:pPr>
            <w:r>
              <w:t>Tools</w:t>
            </w:r>
          </w:p>
        </w:tc>
        <w:tc>
          <w:tcPr>
            <w:tcW w:w="8550" w:type="dxa"/>
          </w:tcPr>
          <w:p w14:paraId="17EC2FC9" w14:textId="5AC75A6A" w:rsidR="002C6B11" w:rsidRDefault="009D6C85">
            <w:r>
              <w:t xml:space="preserve">Permeability test device </w:t>
            </w:r>
          </w:p>
        </w:tc>
      </w:tr>
      <w:tr w:rsidR="00E23F07" w14:paraId="7A8D2BD1" w14:textId="77777777" w:rsidTr="004A6C78">
        <w:trPr>
          <w:trHeight w:val="800"/>
        </w:trPr>
        <w:tc>
          <w:tcPr>
            <w:tcW w:w="2155" w:type="dxa"/>
            <w:vAlign w:val="center"/>
          </w:tcPr>
          <w:p w14:paraId="0BECF719" w14:textId="77777777" w:rsidR="00E23F07" w:rsidRDefault="00E23F07" w:rsidP="00D25B94">
            <w:pPr>
              <w:jc w:val="center"/>
            </w:pPr>
            <w:r>
              <w:t xml:space="preserve">Labs </w:t>
            </w:r>
            <w:r w:rsidR="00D25B94">
              <w:t>N</w:t>
            </w:r>
            <w:r>
              <w:t xml:space="preserve">eeded for this </w:t>
            </w:r>
            <w:r w:rsidR="00D25B94">
              <w:t>P</w:t>
            </w:r>
            <w:r>
              <w:t>roject</w:t>
            </w:r>
          </w:p>
        </w:tc>
        <w:tc>
          <w:tcPr>
            <w:tcW w:w="8550" w:type="dxa"/>
          </w:tcPr>
          <w:p w14:paraId="1CD034FA" w14:textId="68E5AA42" w:rsidR="00E23F07" w:rsidRDefault="009D6C85">
            <w:r>
              <w:t>Yes</w:t>
            </w:r>
          </w:p>
        </w:tc>
      </w:tr>
      <w:tr w:rsidR="0053078D" w14:paraId="0FE90CA5" w14:textId="77777777" w:rsidTr="004A6C78">
        <w:trPr>
          <w:trHeight w:val="800"/>
        </w:trPr>
        <w:tc>
          <w:tcPr>
            <w:tcW w:w="2155" w:type="dxa"/>
            <w:vAlign w:val="center"/>
          </w:tcPr>
          <w:p w14:paraId="0751E099" w14:textId="7CEE0425" w:rsidR="0053078D" w:rsidRPr="005335BE" w:rsidRDefault="0053078D" w:rsidP="00D25B94">
            <w:pPr>
              <w:jc w:val="center"/>
            </w:pPr>
            <w:r w:rsidRPr="005335BE">
              <w:t xml:space="preserve">No. of required students </w:t>
            </w:r>
          </w:p>
        </w:tc>
        <w:tc>
          <w:tcPr>
            <w:tcW w:w="8550" w:type="dxa"/>
          </w:tcPr>
          <w:p w14:paraId="6B21EF5F" w14:textId="54932873" w:rsidR="0053078D" w:rsidRDefault="004C56A1">
            <w:r>
              <w:t>1 or 2</w:t>
            </w:r>
          </w:p>
        </w:tc>
      </w:tr>
      <w:tr w:rsidR="0053078D" w14:paraId="7CA62B2D" w14:textId="77777777" w:rsidTr="004A6C78">
        <w:trPr>
          <w:trHeight w:val="800"/>
        </w:trPr>
        <w:tc>
          <w:tcPr>
            <w:tcW w:w="2155" w:type="dxa"/>
            <w:vAlign w:val="center"/>
          </w:tcPr>
          <w:p w14:paraId="3AEF9F7E" w14:textId="2A86869E" w:rsidR="0053078D" w:rsidRPr="005335BE" w:rsidRDefault="0053078D" w:rsidP="00D25B94">
            <w:pPr>
              <w:jc w:val="center"/>
            </w:pPr>
            <w:r w:rsidRPr="005335BE">
              <w:t xml:space="preserve">At the time of applying, the students </w:t>
            </w:r>
            <w:r w:rsidR="002F0260" w:rsidRPr="005335BE">
              <w:t>must have</w:t>
            </w:r>
            <w:r w:rsidRPr="005335BE">
              <w:t xml:space="preserve"> passed the</w:t>
            </w:r>
            <w:r w:rsidR="00132183">
              <w:t>se</w:t>
            </w:r>
            <w:r w:rsidRPr="005335BE">
              <w:t xml:space="preserve"> courses </w:t>
            </w:r>
          </w:p>
        </w:tc>
        <w:tc>
          <w:tcPr>
            <w:tcW w:w="8550" w:type="dxa"/>
          </w:tcPr>
          <w:p w14:paraId="15C689EE" w14:textId="7DCFFE2B" w:rsidR="0053078D" w:rsidRDefault="004C56A1">
            <w:r>
              <w:t>Soil Mechanics I and II</w:t>
            </w:r>
          </w:p>
        </w:tc>
      </w:tr>
    </w:tbl>
    <w:p w14:paraId="1135DB78" w14:textId="77777777" w:rsidR="002C6B11" w:rsidRDefault="002C6B11"/>
    <w:sectPr w:rsidR="002C6B11" w:rsidSect="004A6C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2562" w14:textId="77777777" w:rsidR="00A42E30" w:rsidRDefault="00A42E30" w:rsidP="000D1912">
      <w:pPr>
        <w:spacing w:after="0" w:line="240" w:lineRule="auto"/>
      </w:pPr>
      <w:r>
        <w:separator/>
      </w:r>
    </w:p>
  </w:endnote>
  <w:endnote w:type="continuationSeparator" w:id="0">
    <w:p w14:paraId="3EC742F2" w14:textId="77777777" w:rsidR="00A42E30" w:rsidRDefault="00A42E30" w:rsidP="000D1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C6638" w14:textId="77777777" w:rsidR="00A42E30" w:rsidRDefault="00A42E30" w:rsidP="000D1912">
      <w:pPr>
        <w:spacing w:after="0" w:line="240" w:lineRule="auto"/>
      </w:pPr>
      <w:r>
        <w:separator/>
      </w:r>
    </w:p>
  </w:footnote>
  <w:footnote w:type="continuationSeparator" w:id="0">
    <w:p w14:paraId="49C4FE61" w14:textId="77777777" w:rsidR="00A42E30" w:rsidRDefault="00A42E30" w:rsidP="000D19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0C4"/>
    <w:rsid w:val="00026BE3"/>
    <w:rsid w:val="00076697"/>
    <w:rsid w:val="000A2A29"/>
    <w:rsid w:val="000D1912"/>
    <w:rsid w:val="0010348C"/>
    <w:rsid w:val="00132183"/>
    <w:rsid w:val="002C6B11"/>
    <w:rsid w:val="002F0260"/>
    <w:rsid w:val="003044EE"/>
    <w:rsid w:val="00363DE9"/>
    <w:rsid w:val="00390CEB"/>
    <w:rsid w:val="00482245"/>
    <w:rsid w:val="004A6C78"/>
    <w:rsid w:val="004C56A1"/>
    <w:rsid w:val="004F4690"/>
    <w:rsid w:val="00524B6A"/>
    <w:rsid w:val="0053078D"/>
    <w:rsid w:val="005335BE"/>
    <w:rsid w:val="00560FF6"/>
    <w:rsid w:val="006B29A7"/>
    <w:rsid w:val="006F6912"/>
    <w:rsid w:val="007D4B62"/>
    <w:rsid w:val="007E007F"/>
    <w:rsid w:val="008A6CE9"/>
    <w:rsid w:val="008E3DE6"/>
    <w:rsid w:val="009D6C85"/>
    <w:rsid w:val="00A42E30"/>
    <w:rsid w:val="00A51472"/>
    <w:rsid w:val="00A84D2E"/>
    <w:rsid w:val="00B11194"/>
    <w:rsid w:val="00B12253"/>
    <w:rsid w:val="00B313DF"/>
    <w:rsid w:val="00C26DE7"/>
    <w:rsid w:val="00C323CC"/>
    <w:rsid w:val="00C964A5"/>
    <w:rsid w:val="00D25B94"/>
    <w:rsid w:val="00DA5944"/>
    <w:rsid w:val="00DD15A4"/>
    <w:rsid w:val="00E115A0"/>
    <w:rsid w:val="00E23F07"/>
    <w:rsid w:val="00E32C0B"/>
    <w:rsid w:val="00EC3EE7"/>
    <w:rsid w:val="00EE60C4"/>
    <w:rsid w:val="00EF2542"/>
    <w:rsid w:val="00F6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B8349"/>
  <w15:chartTrackingRefBased/>
  <w15:docId w15:val="{A752553D-AD33-4DFA-AADA-94DC920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912"/>
  </w:style>
  <w:style w:type="paragraph" w:styleId="Footer">
    <w:name w:val="footer"/>
    <w:basedOn w:val="Normal"/>
    <w:link w:val="FooterChar"/>
    <w:uiPriority w:val="99"/>
    <w:unhideWhenUsed/>
    <w:rsid w:val="000D1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912"/>
  </w:style>
  <w:style w:type="character" w:styleId="Hyperlink">
    <w:name w:val="Hyperlink"/>
    <w:basedOn w:val="DefaultParagraphFont"/>
    <w:uiPriority w:val="99"/>
    <w:unhideWhenUsed/>
    <w:rsid w:val="00B313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ousif.abduallah@tiu.edu.i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</dc:creator>
  <cp:keywords/>
  <dc:description/>
  <cp:lastModifiedBy>Yousif Dallo</cp:lastModifiedBy>
  <cp:revision>17</cp:revision>
  <dcterms:created xsi:type="dcterms:W3CDTF">2022-09-18T12:06:00Z</dcterms:created>
  <dcterms:modified xsi:type="dcterms:W3CDTF">2025-09-24T06:35:00Z</dcterms:modified>
</cp:coreProperties>
</file>