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78"/>
        <w:gridCol w:w="9427"/>
      </w:tblGrid>
      <w:tr w:rsidR="004A6C78" w14:paraId="080DEE2B" w14:textId="77777777" w:rsidTr="004A6C78">
        <w:trPr>
          <w:trHeight w:val="1160"/>
        </w:trPr>
        <w:tc>
          <w:tcPr>
            <w:tcW w:w="1278" w:type="dxa"/>
          </w:tcPr>
          <w:p w14:paraId="42B9E4AF" w14:textId="77777777" w:rsidR="002C6B11" w:rsidRDefault="004A6C78">
            <w:r w:rsidRPr="004A6C78">
              <w:rPr>
                <w:noProof/>
              </w:rPr>
              <w:drawing>
                <wp:inline distT="0" distB="0" distL="0" distR="0" wp14:anchorId="0F11FCA9" wp14:editId="4F184D33">
                  <wp:extent cx="674398" cy="637309"/>
                  <wp:effectExtent l="0" t="0" r="0" b="0"/>
                  <wp:docPr id="2" name="Picture 2" descr="C:\Users\Ram Computer\Downloads\qqqqqqqqqqq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 Computer\Downloads\qqqqqqqqqqqqqq.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109" cy="654991"/>
                          </a:xfrm>
                          <a:prstGeom prst="rect">
                            <a:avLst/>
                          </a:prstGeom>
                          <a:noFill/>
                          <a:ln>
                            <a:noFill/>
                          </a:ln>
                        </pic:spPr>
                      </pic:pic>
                    </a:graphicData>
                  </a:graphic>
                </wp:inline>
              </w:drawing>
            </w:r>
          </w:p>
        </w:tc>
        <w:tc>
          <w:tcPr>
            <w:tcW w:w="9427" w:type="dxa"/>
          </w:tcPr>
          <w:p w14:paraId="7086F845" w14:textId="77777777" w:rsidR="002C6B11" w:rsidRPr="004A6C78" w:rsidRDefault="002C6B11" w:rsidP="004A6C78">
            <w:pPr>
              <w:jc w:val="center"/>
              <w:rPr>
                <w:b/>
                <w:bCs/>
                <w:sz w:val="28"/>
                <w:szCs w:val="28"/>
              </w:rPr>
            </w:pPr>
            <w:r w:rsidRPr="004A6C78">
              <w:rPr>
                <w:b/>
                <w:bCs/>
                <w:sz w:val="28"/>
                <w:szCs w:val="28"/>
              </w:rPr>
              <w:t>TISHK INTERNATIONAL UNIVERSITY</w:t>
            </w:r>
          </w:p>
          <w:p w14:paraId="04EF6216" w14:textId="77777777" w:rsidR="002C6B11" w:rsidRPr="004A6C78" w:rsidRDefault="002C6B11" w:rsidP="004A6C78">
            <w:pPr>
              <w:jc w:val="center"/>
              <w:rPr>
                <w:b/>
                <w:bCs/>
                <w:sz w:val="28"/>
                <w:szCs w:val="28"/>
              </w:rPr>
            </w:pPr>
            <w:r w:rsidRPr="004A6C78">
              <w:rPr>
                <w:b/>
                <w:bCs/>
                <w:sz w:val="28"/>
                <w:szCs w:val="28"/>
              </w:rPr>
              <w:t>Civil Engineering Department</w:t>
            </w:r>
          </w:p>
          <w:p w14:paraId="6E929292" w14:textId="77777777" w:rsidR="002C6B11" w:rsidRDefault="002C6B11" w:rsidP="004A6C78">
            <w:pPr>
              <w:jc w:val="center"/>
            </w:pPr>
            <w:r w:rsidRPr="004A6C78">
              <w:rPr>
                <w:b/>
                <w:bCs/>
                <w:sz w:val="28"/>
                <w:szCs w:val="28"/>
              </w:rPr>
              <w:t>Graduation Project Proposal Form</w:t>
            </w:r>
          </w:p>
        </w:tc>
      </w:tr>
    </w:tbl>
    <w:p w14:paraId="1976964E" w14:textId="77777777" w:rsidR="002C6B11" w:rsidRDefault="002C6B11"/>
    <w:p w14:paraId="7570E807" w14:textId="77777777" w:rsidR="002C6B11" w:rsidRPr="004A6C78" w:rsidRDefault="002C6B11">
      <w:pPr>
        <w:rPr>
          <w:b/>
          <w:bCs/>
        </w:rPr>
      </w:pPr>
      <w:r w:rsidRPr="004A6C78">
        <w:rPr>
          <w:b/>
          <w:bCs/>
        </w:rPr>
        <w:t>Project Information</w:t>
      </w:r>
    </w:p>
    <w:tbl>
      <w:tblPr>
        <w:tblStyle w:val="TableGrid"/>
        <w:tblW w:w="0" w:type="auto"/>
        <w:tblLook w:val="04A0" w:firstRow="1" w:lastRow="0" w:firstColumn="1" w:lastColumn="0" w:noHBand="0" w:noVBand="1"/>
      </w:tblPr>
      <w:tblGrid>
        <w:gridCol w:w="10705"/>
      </w:tblGrid>
      <w:tr w:rsidR="002C6B11" w14:paraId="2D30BE30" w14:textId="77777777" w:rsidTr="004A6C78">
        <w:tc>
          <w:tcPr>
            <w:tcW w:w="10705" w:type="dxa"/>
            <w:vAlign w:val="center"/>
          </w:tcPr>
          <w:p w14:paraId="07824F81" w14:textId="77777777" w:rsidR="002C6B11" w:rsidRPr="004A6C78" w:rsidRDefault="002C6B11" w:rsidP="002C6B11">
            <w:pPr>
              <w:jc w:val="center"/>
              <w:rPr>
                <w:b/>
                <w:bCs/>
              </w:rPr>
            </w:pPr>
            <w:r w:rsidRPr="004A6C78">
              <w:rPr>
                <w:b/>
                <w:bCs/>
              </w:rPr>
              <w:t>Title of the Project</w:t>
            </w:r>
          </w:p>
        </w:tc>
      </w:tr>
      <w:tr w:rsidR="002C6B11" w14:paraId="22C39708" w14:textId="77777777" w:rsidTr="004A6C78">
        <w:trPr>
          <w:trHeight w:val="593"/>
        </w:trPr>
        <w:tc>
          <w:tcPr>
            <w:tcW w:w="10705" w:type="dxa"/>
            <w:vAlign w:val="center"/>
          </w:tcPr>
          <w:p w14:paraId="41FD055D" w14:textId="6557E8FE" w:rsidR="002C6B11" w:rsidRDefault="00707EB6" w:rsidP="002C6B11">
            <w:pPr>
              <w:jc w:val="center"/>
            </w:pPr>
            <w:r w:rsidRPr="00707EB6">
              <w:t>Comprehensive Analysis of Bearing Capacity in Granular and Cohesive Soils</w:t>
            </w:r>
          </w:p>
        </w:tc>
      </w:tr>
      <w:tr w:rsidR="002C6B11" w14:paraId="5ABD39BF" w14:textId="77777777" w:rsidTr="004A6C78">
        <w:tc>
          <w:tcPr>
            <w:tcW w:w="10705" w:type="dxa"/>
            <w:vAlign w:val="center"/>
          </w:tcPr>
          <w:p w14:paraId="4485C401" w14:textId="77777777" w:rsidR="002C6B11" w:rsidRPr="004A6C78" w:rsidRDefault="002C6B11" w:rsidP="002C6B11">
            <w:pPr>
              <w:jc w:val="center"/>
              <w:rPr>
                <w:b/>
                <w:bCs/>
              </w:rPr>
            </w:pPr>
            <w:r w:rsidRPr="004A6C78">
              <w:rPr>
                <w:b/>
                <w:bCs/>
              </w:rPr>
              <w:t>Project Description</w:t>
            </w:r>
          </w:p>
        </w:tc>
      </w:tr>
      <w:tr w:rsidR="002C6B11" w14:paraId="1B13899D" w14:textId="77777777" w:rsidTr="00390CEB">
        <w:trPr>
          <w:trHeight w:val="2240"/>
        </w:trPr>
        <w:tc>
          <w:tcPr>
            <w:tcW w:w="10705" w:type="dxa"/>
            <w:vAlign w:val="center"/>
          </w:tcPr>
          <w:p w14:paraId="285D36FE" w14:textId="1D9E0BA8" w:rsidR="002C6B11" w:rsidRDefault="0095238D" w:rsidP="002C6B11">
            <w:pPr>
              <w:jc w:val="center"/>
            </w:pPr>
            <w:r w:rsidRPr="0095238D">
              <w:t>This project aims to study the bearing capacity of granular and cohesive soil using computer software (PLAXIS 3D). The computed bearing capacity will be compared with predictions made by traditional and widely-used methods to thoroughly validate their accuracy. Based on this verification, suggestions will be provided</w:t>
            </w:r>
          </w:p>
        </w:tc>
      </w:tr>
    </w:tbl>
    <w:p w14:paraId="57930F9F" w14:textId="77777777" w:rsidR="00390CEB" w:rsidRDefault="00390CEB" w:rsidP="00390CEB">
      <w:pPr>
        <w:rPr>
          <w:b/>
          <w:bCs/>
        </w:rPr>
      </w:pPr>
    </w:p>
    <w:p w14:paraId="3FCB1A75" w14:textId="77777777" w:rsidR="00390CEB" w:rsidRPr="004A6C78" w:rsidRDefault="00390CEB" w:rsidP="00390CEB">
      <w:pPr>
        <w:rPr>
          <w:b/>
          <w:bCs/>
        </w:rPr>
      </w:pPr>
      <w:r w:rsidRPr="004A6C78">
        <w:rPr>
          <w:b/>
          <w:bCs/>
        </w:rPr>
        <w:t>Project’s Supervisor</w:t>
      </w:r>
    </w:p>
    <w:tbl>
      <w:tblPr>
        <w:tblStyle w:val="TableGrid"/>
        <w:tblW w:w="0" w:type="auto"/>
        <w:tblLook w:val="04A0" w:firstRow="1" w:lastRow="0" w:firstColumn="1" w:lastColumn="0" w:noHBand="0" w:noVBand="1"/>
      </w:tblPr>
      <w:tblGrid>
        <w:gridCol w:w="1075"/>
        <w:gridCol w:w="3599"/>
        <w:gridCol w:w="811"/>
        <w:gridCol w:w="5220"/>
      </w:tblGrid>
      <w:tr w:rsidR="00390CEB" w14:paraId="188B3724" w14:textId="77777777" w:rsidTr="00E9643D">
        <w:tc>
          <w:tcPr>
            <w:tcW w:w="1075" w:type="dxa"/>
          </w:tcPr>
          <w:p w14:paraId="6DC2D038" w14:textId="77777777" w:rsidR="00390CEB" w:rsidRDefault="00390CEB" w:rsidP="00E9643D">
            <w:r>
              <w:t>Name</w:t>
            </w:r>
          </w:p>
        </w:tc>
        <w:tc>
          <w:tcPr>
            <w:tcW w:w="3599" w:type="dxa"/>
          </w:tcPr>
          <w:p w14:paraId="65BAECC0" w14:textId="4A3E7BD7" w:rsidR="00390CEB" w:rsidRDefault="0095238D" w:rsidP="00E9643D">
            <w:proofErr w:type="spellStart"/>
            <w:proofErr w:type="gramStart"/>
            <w:r>
              <w:t>Dr.Yousif</w:t>
            </w:r>
            <w:proofErr w:type="spellEnd"/>
            <w:proofErr w:type="gramEnd"/>
            <w:r>
              <w:t xml:space="preserve"> Abduallah Hussein</w:t>
            </w:r>
          </w:p>
        </w:tc>
        <w:tc>
          <w:tcPr>
            <w:tcW w:w="811" w:type="dxa"/>
          </w:tcPr>
          <w:p w14:paraId="4F197E0E" w14:textId="77777777" w:rsidR="00390CEB" w:rsidRDefault="00390CEB" w:rsidP="00E9643D">
            <w:r>
              <w:t>E-mail</w:t>
            </w:r>
          </w:p>
        </w:tc>
        <w:tc>
          <w:tcPr>
            <w:tcW w:w="5220" w:type="dxa"/>
          </w:tcPr>
          <w:p w14:paraId="2005C60A" w14:textId="779DF42F" w:rsidR="00390CEB" w:rsidRDefault="00000000" w:rsidP="00E9643D">
            <w:hyperlink r:id="rId8" w:history="1">
              <w:r w:rsidR="0095238D" w:rsidRPr="00F0056D">
                <w:rPr>
                  <w:rStyle w:val="Hyperlink"/>
                </w:rPr>
                <w:t>yousif.abduallah@tiu.edu.iq</w:t>
              </w:r>
            </w:hyperlink>
            <w:r w:rsidR="0095238D">
              <w:t xml:space="preserve"> </w:t>
            </w:r>
          </w:p>
        </w:tc>
      </w:tr>
    </w:tbl>
    <w:p w14:paraId="2FCF1AD3" w14:textId="77777777" w:rsidR="00390CEB" w:rsidRDefault="00390CEB"/>
    <w:tbl>
      <w:tblPr>
        <w:tblStyle w:val="TableGrid"/>
        <w:tblW w:w="0" w:type="auto"/>
        <w:tblLook w:val="04A0" w:firstRow="1" w:lastRow="0" w:firstColumn="1" w:lastColumn="0" w:noHBand="0" w:noVBand="1"/>
      </w:tblPr>
      <w:tblGrid>
        <w:gridCol w:w="2155"/>
        <w:gridCol w:w="8550"/>
      </w:tblGrid>
      <w:tr w:rsidR="002C6B11" w14:paraId="667ADCC2" w14:textId="77777777" w:rsidTr="004A6C78">
        <w:tc>
          <w:tcPr>
            <w:tcW w:w="10705" w:type="dxa"/>
            <w:gridSpan w:val="2"/>
            <w:vAlign w:val="center"/>
          </w:tcPr>
          <w:p w14:paraId="3744D3B7" w14:textId="77777777" w:rsidR="002C6B11" w:rsidRPr="004A6C78" w:rsidRDefault="002C6B11" w:rsidP="002C6B11">
            <w:pPr>
              <w:jc w:val="center"/>
              <w:rPr>
                <w:b/>
                <w:bCs/>
              </w:rPr>
            </w:pPr>
            <w:r w:rsidRPr="004A6C78">
              <w:rPr>
                <w:b/>
                <w:bCs/>
              </w:rPr>
              <w:t>Project Justification</w:t>
            </w:r>
            <w:r w:rsidR="00E115A0">
              <w:rPr>
                <w:b/>
                <w:bCs/>
              </w:rPr>
              <w:t>/Characteristics</w:t>
            </w:r>
          </w:p>
        </w:tc>
      </w:tr>
      <w:tr w:rsidR="00E115A0" w14:paraId="0A922019" w14:textId="77777777" w:rsidTr="006E1A0A">
        <w:trPr>
          <w:trHeight w:val="2582"/>
        </w:trPr>
        <w:tc>
          <w:tcPr>
            <w:tcW w:w="2155" w:type="dxa"/>
            <w:vAlign w:val="center"/>
          </w:tcPr>
          <w:p w14:paraId="1273F10C" w14:textId="77777777" w:rsidR="00E115A0" w:rsidRDefault="00E115A0" w:rsidP="000D1912">
            <w:pPr>
              <w:jc w:val="center"/>
            </w:pPr>
            <w:r>
              <w:t>New Aspects/</w:t>
            </w:r>
          </w:p>
          <w:p w14:paraId="04F3026D" w14:textId="77777777" w:rsidR="00E115A0" w:rsidRDefault="00E115A0" w:rsidP="000D1912">
            <w:pPr>
              <w:jc w:val="center"/>
            </w:pPr>
            <w:r>
              <w:t>Challenging Problems and Issues (if any)</w:t>
            </w:r>
          </w:p>
        </w:tc>
        <w:tc>
          <w:tcPr>
            <w:tcW w:w="8550" w:type="dxa"/>
          </w:tcPr>
          <w:p w14:paraId="123BE4B0" w14:textId="77777777" w:rsidR="0095238D" w:rsidRDefault="0095238D" w:rsidP="0095238D">
            <w:pPr>
              <w:pStyle w:val="ListParagraph"/>
              <w:numPr>
                <w:ilvl w:val="0"/>
                <w:numId w:val="2"/>
              </w:numPr>
            </w:pPr>
            <w:r>
              <w:t>Conducting an in-depth analysis of soil bearing capacity across multiple layers and under unique footing shapes.</w:t>
            </w:r>
          </w:p>
          <w:p w14:paraId="1EC0E7A4" w14:textId="62FF8147" w:rsidR="0095238D" w:rsidRDefault="0095238D" w:rsidP="0095238D">
            <w:pPr>
              <w:pStyle w:val="ListParagraph"/>
              <w:numPr>
                <w:ilvl w:val="0"/>
                <w:numId w:val="2"/>
              </w:numPr>
            </w:pPr>
            <w:r>
              <w:t>Validation of traditional bearing capacity estimation methods.</w:t>
            </w:r>
          </w:p>
          <w:p w14:paraId="79B0B163" w14:textId="69833ECA" w:rsidR="0095238D" w:rsidRDefault="0095238D" w:rsidP="0095238D">
            <w:pPr>
              <w:pStyle w:val="ListParagraph"/>
              <w:numPr>
                <w:ilvl w:val="0"/>
                <w:numId w:val="2"/>
              </w:numPr>
            </w:pPr>
            <w:r>
              <w:t xml:space="preserve">Thoroughly verifying settlement calculation methodologies. </w:t>
            </w:r>
          </w:p>
        </w:tc>
      </w:tr>
      <w:tr w:rsidR="002C6B11" w14:paraId="0C467EE9" w14:textId="77777777" w:rsidTr="004A6C78">
        <w:trPr>
          <w:trHeight w:val="449"/>
        </w:trPr>
        <w:tc>
          <w:tcPr>
            <w:tcW w:w="2155" w:type="dxa"/>
            <w:vAlign w:val="center"/>
          </w:tcPr>
          <w:p w14:paraId="22E61FBF" w14:textId="77777777" w:rsidR="002C6B11" w:rsidRDefault="002C6B11" w:rsidP="00D25B94">
            <w:pPr>
              <w:jc w:val="center"/>
            </w:pPr>
            <w:r>
              <w:t xml:space="preserve">Related </w:t>
            </w:r>
            <w:r w:rsidR="00D25B94">
              <w:t>C</w:t>
            </w:r>
            <w:r>
              <w:t xml:space="preserve">ivil </w:t>
            </w:r>
            <w:r w:rsidR="00D25B94">
              <w:t>E</w:t>
            </w:r>
            <w:r>
              <w:t xml:space="preserve">ngineering </w:t>
            </w:r>
            <w:r w:rsidR="00D25B94">
              <w:t>S</w:t>
            </w:r>
            <w:r>
              <w:t xml:space="preserve">cience </w:t>
            </w:r>
            <w:r w:rsidR="00D25B94">
              <w:t>F</w:t>
            </w:r>
            <w:r>
              <w:t xml:space="preserve">ields and </w:t>
            </w:r>
            <w:r w:rsidR="00D25B94">
              <w:t>S</w:t>
            </w:r>
            <w:r>
              <w:t>ubfields</w:t>
            </w:r>
          </w:p>
        </w:tc>
        <w:tc>
          <w:tcPr>
            <w:tcW w:w="8550" w:type="dxa"/>
          </w:tcPr>
          <w:p w14:paraId="715CB2DB" w14:textId="670F7562" w:rsidR="002C6B11" w:rsidRDefault="0095238D">
            <w:r>
              <w:t xml:space="preserve">Geotechnical Engineering/ Foundation Engineering </w:t>
            </w:r>
          </w:p>
        </w:tc>
      </w:tr>
      <w:tr w:rsidR="002C6B11" w14:paraId="42C290D1" w14:textId="77777777" w:rsidTr="004A6C78">
        <w:trPr>
          <w:trHeight w:val="800"/>
        </w:trPr>
        <w:tc>
          <w:tcPr>
            <w:tcW w:w="2155" w:type="dxa"/>
            <w:vAlign w:val="center"/>
          </w:tcPr>
          <w:p w14:paraId="077F7429" w14:textId="77777777" w:rsidR="002C6B11" w:rsidRDefault="002C6B11" w:rsidP="000D1912">
            <w:pPr>
              <w:jc w:val="center"/>
            </w:pPr>
            <w:r>
              <w:t>Tools</w:t>
            </w:r>
          </w:p>
        </w:tc>
        <w:tc>
          <w:tcPr>
            <w:tcW w:w="8550" w:type="dxa"/>
          </w:tcPr>
          <w:p w14:paraId="3F97EF42" w14:textId="449641A4" w:rsidR="002C6B11" w:rsidRDefault="0095238D">
            <w:r>
              <w:t>Computer software</w:t>
            </w:r>
            <w:r w:rsidR="00481B04">
              <w:t xml:space="preserve"> PLAXIS</w:t>
            </w:r>
            <w:r>
              <w:t xml:space="preserve"> 3D</w:t>
            </w:r>
          </w:p>
        </w:tc>
      </w:tr>
      <w:tr w:rsidR="00E23F07" w14:paraId="4D6057AF" w14:textId="77777777" w:rsidTr="004A6C78">
        <w:trPr>
          <w:trHeight w:val="800"/>
        </w:trPr>
        <w:tc>
          <w:tcPr>
            <w:tcW w:w="2155" w:type="dxa"/>
            <w:vAlign w:val="center"/>
          </w:tcPr>
          <w:p w14:paraId="3D3A7399" w14:textId="77777777" w:rsidR="00E23F07" w:rsidRDefault="00E23F07" w:rsidP="00D25B94">
            <w:pPr>
              <w:jc w:val="center"/>
            </w:pPr>
            <w:r>
              <w:t xml:space="preserve">Labs </w:t>
            </w:r>
            <w:r w:rsidR="00D25B94">
              <w:t>N</w:t>
            </w:r>
            <w:r>
              <w:t xml:space="preserve">eeded for this </w:t>
            </w:r>
            <w:r w:rsidR="00D25B94">
              <w:t>P</w:t>
            </w:r>
            <w:r>
              <w:t>roject</w:t>
            </w:r>
          </w:p>
        </w:tc>
        <w:tc>
          <w:tcPr>
            <w:tcW w:w="8550" w:type="dxa"/>
          </w:tcPr>
          <w:p w14:paraId="06718DFA" w14:textId="04F047A8" w:rsidR="00E23F07" w:rsidRDefault="0095238D">
            <w:r>
              <w:t>N/A</w:t>
            </w:r>
          </w:p>
        </w:tc>
      </w:tr>
    </w:tbl>
    <w:p w14:paraId="0410A055" w14:textId="77777777" w:rsidR="002C6B11" w:rsidRDefault="002C6B11"/>
    <w:p w14:paraId="0CE3827F" w14:textId="77777777" w:rsidR="002C6B11" w:rsidRDefault="002C6B11"/>
    <w:sectPr w:rsidR="002C6B11" w:rsidSect="004A6C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4BE7" w14:textId="77777777" w:rsidR="00C15B6A" w:rsidRDefault="00C15B6A" w:rsidP="000D1912">
      <w:pPr>
        <w:spacing w:after="0" w:line="240" w:lineRule="auto"/>
      </w:pPr>
      <w:r>
        <w:separator/>
      </w:r>
    </w:p>
  </w:endnote>
  <w:endnote w:type="continuationSeparator" w:id="0">
    <w:p w14:paraId="5D0D9644" w14:textId="77777777" w:rsidR="00C15B6A" w:rsidRDefault="00C15B6A" w:rsidP="000D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8162" w14:textId="77777777" w:rsidR="00C15B6A" w:rsidRDefault="00C15B6A" w:rsidP="000D1912">
      <w:pPr>
        <w:spacing w:after="0" w:line="240" w:lineRule="auto"/>
      </w:pPr>
      <w:r>
        <w:separator/>
      </w:r>
    </w:p>
  </w:footnote>
  <w:footnote w:type="continuationSeparator" w:id="0">
    <w:p w14:paraId="2B74B3C5" w14:textId="77777777" w:rsidR="00C15B6A" w:rsidRDefault="00C15B6A" w:rsidP="000D1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944"/>
    <w:multiLevelType w:val="hybridMultilevel"/>
    <w:tmpl w:val="1E62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D2BD4"/>
    <w:multiLevelType w:val="hybridMultilevel"/>
    <w:tmpl w:val="9BA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50727">
    <w:abstractNumId w:val="1"/>
  </w:num>
  <w:num w:numId="2" w16cid:durableId="968708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C4"/>
    <w:rsid w:val="00053B4C"/>
    <w:rsid w:val="00063643"/>
    <w:rsid w:val="000A2A29"/>
    <w:rsid w:val="000D1912"/>
    <w:rsid w:val="0010348C"/>
    <w:rsid w:val="001B1EAF"/>
    <w:rsid w:val="001D2BDA"/>
    <w:rsid w:val="001F100F"/>
    <w:rsid w:val="002C6B11"/>
    <w:rsid w:val="00363DE9"/>
    <w:rsid w:val="003662FE"/>
    <w:rsid w:val="00390CEB"/>
    <w:rsid w:val="003E51A1"/>
    <w:rsid w:val="00481B04"/>
    <w:rsid w:val="004A6C78"/>
    <w:rsid w:val="005B7D47"/>
    <w:rsid w:val="00707EB6"/>
    <w:rsid w:val="00837610"/>
    <w:rsid w:val="0095238D"/>
    <w:rsid w:val="0098528B"/>
    <w:rsid w:val="00A842B1"/>
    <w:rsid w:val="00AF08CA"/>
    <w:rsid w:val="00B91009"/>
    <w:rsid w:val="00C15B6A"/>
    <w:rsid w:val="00C9050F"/>
    <w:rsid w:val="00D25B94"/>
    <w:rsid w:val="00DA2C59"/>
    <w:rsid w:val="00DA5944"/>
    <w:rsid w:val="00DF494B"/>
    <w:rsid w:val="00E115A0"/>
    <w:rsid w:val="00E23F07"/>
    <w:rsid w:val="00EA53D4"/>
    <w:rsid w:val="00EE60C4"/>
    <w:rsid w:val="00EF2542"/>
    <w:rsid w:val="00F64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5D0E"/>
  <w15:chartTrackingRefBased/>
  <w15:docId w15:val="{A752553D-AD33-4DFA-AADA-94DC920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12"/>
  </w:style>
  <w:style w:type="paragraph" w:styleId="Footer">
    <w:name w:val="footer"/>
    <w:basedOn w:val="Normal"/>
    <w:link w:val="FooterChar"/>
    <w:uiPriority w:val="99"/>
    <w:unhideWhenUsed/>
    <w:rsid w:val="000D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12"/>
  </w:style>
  <w:style w:type="character" w:styleId="Hyperlink">
    <w:name w:val="Hyperlink"/>
    <w:basedOn w:val="DefaultParagraphFont"/>
    <w:uiPriority w:val="99"/>
    <w:unhideWhenUsed/>
    <w:rsid w:val="0095238D"/>
    <w:rPr>
      <w:color w:val="0563C1" w:themeColor="hyperlink"/>
      <w:u w:val="single"/>
    </w:rPr>
  </w:style>
  <w:style w:type="character" w:styleId="UnresolvedMention">
    <w:name w:val="Unresolved Mention"/>
    <w:basedOn w:val="DefaultParagraphFont"/>
    <w:uiPriority w:val="99"/>
    <w:semiHidden/>
    <w:unhideWhenUsed/>
    <w:rsid w:val="0095238D"/>
    <w:rPr>
      <w:color w:val="605E5C"/>
      <w:shd w:val="clear" w:color="auto" w:fill="E1DFDD"/>
    </w:rPr>
  </w:style>
  <w:style w:type="paragraph" w:styleId="ListParagraph">
    <w:name w:val="List Paragraph"/>
    <w:basedOn w:val="Normal"/>
    <w:uiPriority w:val="34"/>
    <w:qFormat/>
    <w:rsid w:val="00952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if.abduallah@tiu.edu.i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Yousif Dallo</cp:lastModifiedBy>
  <cp:revision>19</cp:revision>
  <dcterms:created xsi:type="dcterms:W3CDTF">2022-08-29T08:40:00Z</dcterms:created>
  <dcterms:modified xsi:type="dcterms:W3CDTF">2023-09-26T06:21:00Z</dcterms:modified>
</cp:coreProperties>
</file>