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D9" w:rsidRPr="00D90781" w:rsidRDefault="00DA76D9" w:rsidP="00D90781">
      <w:pPr>
        <w:rPr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18"/>
        <w:gridCol w:w="5670"/>
      </w:tblGrid>
      <w:tr w:rsidR="00D90781" w:rsidRPr="00D90781" w:rsidTr="000D2316">
        <w:tc>
          <w:tcPr>
            <w:tcW w:w="5418" w:type="dxa"/>
          </w:tcPr>
          <w:p w:rsidR="00D90781" w:rsidRPr="00D90781" w:rsidRDefault="00D90781" w:rsidP="00D90781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D9078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The advisor’s role is to...</w:t>
            </w:r>
          </w:p>
          <w:p w:rsidR="00D90781" w:rsidRPr="00D90781" w:rsidRDefault="00D90781" w:rsidP="00D90781">
            <w:pPr>
              <w:numPr>
                <w:ilvl w:val="0"/>
                <w:numId w:val="15"/>
              </w:numPr>
              <w:ind w:left="360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  <w:r w:rsidRPr="00D90781"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  <w:t>Provide support and be a personal link to your department and your field of study</w:t>
            </w:r>
          </w:p>
          <w:p w:rsidR="00D90781" w:rsidRPr="00D90781" w:rsidRDefault="00D90781" w:rsidP="00D9078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90781" w:rsidRPr="00D90781" w:rsidRDefault="00D90781" w:rsidP="00D90781">
            <w:pPr>
              <w:numPr>
                <w:ilvl w:val="0"/>
                <w:numId w:val="15"/>
              </w:numPr>
              <w:ind w:left="360"/>
              <w:contextualSpacing/>
              <w:rPr>
                <w:rFonts w:ascii="Calibri" w:eastAsia="Times New Roman" w:hAnsi="Calibri" w:cs="Arial"/>
                <w:sz w:val="24"/>
                <w:szCs w:val="24"/>
                <w:lang w:val="en-CA" w:eastAsia="en-CA"/>
              </w:rPr>
            </w:pPr>
            <w:r w:rsidRPr="00D90781"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  <w:t>Be available at advertised o</w:t>
            </w:r>
            <w:bookmarkStart w:id="0" w:name="_GoBack"/>
            <w:bookmarkEnd w:id="0"/>
            <w:r w:rsidRPr="00D90781"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  <w:t>r prearranged times for consultation</w:t>
            </w:r>
          </w:p>
          <w:p w:rsidR="00D90781" w:rsidRPr="00D90781" w:rsidRDefault="00D90781" w:rsidP="00D90781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sz w:val="24"/>
                <w:szCs w:val="24"/>
                <w:lang w:val="en-CA" w:eastAsia="en-CA"/>
              </w:rPr>
            </w:pPr>
          </w:p>
          <w:p w:rsidR="00D90781" w:rsidRPr="00D90781" w:rsidRDefault="00D90781" w:rsidP="00D90781">
            <w:pPr>
              <w:numPr>
                <w:ilvl w:val="0"/>
                <w:numId w:val="15"/>
              </w:numPr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D90781"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  <w:t>Provide information about university and department policies and procedures that may affect your academic progress</w:t>
            </w:r>
          </w:p>
          <w:p w:rsidR="00D90781" w:rsidRPr="00D90781" w:rsidRDefault="00D90781" w:rsidP="00D90781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Arial"/>
                <w:sz w:val="24"/>
                <w:szCs w:val="24"/>
                <w:lang w:val="en-CA" w:eastAsia="en-CA"/>
              </w:rPr>
            </w:pPr>
          </w:p>
          <w:p w:rsidR="00D90781" w:rsidRPr="00D90781" w:rsidRDefault="00D90781" w:rsidP="00D90781">
            <w:pPr>
              <w:numPr>
                <w:ilvl w:val="0"/>
                <w:numId w:val="15"/>
              </w:numPr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D90781"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  <w:t>Link you to all the resources the university has to offer</w:t>
            </w:r>
          </w:p>
          <w:p w:rsidR="00D90781" w:rsidRPr="00D90781" w:rsidRDefault="00D90781" w:rsidP="00D90781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</w:p>
          <w:p w:rsidR="00D90781" w:rsidRPr="00D90781" w:rsidRDefault="00D90781" w:rsidP="00D90781">
            <w:pPr>
              <w:numPr>
                <w:ilvl w:val="0"/>
                <w:numId w:val="15"/>
              </w:numPr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D90781">
              <w:rPr>
                <w:rFonts w:ascii="Calibri" w:eastAsia="Calibri" w:hAnsi="Calibri" w:cs="Times New Roman"/>
                <w:sz w:val="24"/>
                <w:szCs w:val="24"/>
                <w:lang w:val="en-CA"/>
              </w:rPr>
              <w:t>Assist in the development of your academic success action plan</w:t>
            </w:r>
          </w:p>
        </w:tc>
        <w:tc>
          <w:tcPr>
            <w:tcW w:w="5670" w:type="dxa"/>
          </w:tcPr>
          <w:p w:rsidR="00D90781" w:rsidRPr="00D90781" w:rsidRDefault="00D90781" w:rsidP="00D90781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D9078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Your role as an advisee is to...</w:t>
            </w:r>
          </w:p>
          <w:p w:rsidR="00D90781" w:rsidRPr="00D90781" w:rsidRDefault="00D90781" w:rsidP="00D90781">
            <w:pPr>
              <w:numPr>
                <w:ilvl w:val="0"/>
                <w:numId w:val="16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D90781"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  <w:t xml:space="preserve">Take an active part in the advising by keeping appointments and communicating with your advisor about any changes in your situation </w:t>
            </w:r>
          </w:p>
          <w:p w:rsidR="00D90781" w:rsidRPr="00D90781" w:rsidRDefault="00D90781" w:rsidP="00D90781">
            <w:pPr>
              <w:spacing w:after="200" w:line="276" w:lineRule="auto"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</w:p>
          <w:p w:rsidR="00D90781" w:rsidRPr="00D90781" w:rsidRDefault="00D90781" w:rsidP="00D90781">
            <w:pPr>
              <w:numPr>
                <w:ilvl w:val="0"/>
                <w:numId w:val="16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D90781"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  <w:t>Work with the advisor to develop a plan for your academic success</w:t>
            </w:r>
          </w:p>
          <w:p w:rsidR="00D90781" w:rsidRPr="00D90781" w:rsidRDefault="00D90781" w:rsidP="00D90781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</w:p>
          <w:p w:rsidR="00D90781" w:rsidRPr="00D90781" w:rsidRDefault="00D90781" w:rsidP="00D90781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  <w:r w:rsidRPr="00D90781"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  <w:t>Bring questions, requests and concerns to your advisor about issues that are affecting your academic progress</w:t>
            </w:r>
          </w:p>
          <w:p w:rsidR="00D90781" w:rsidRPr="00D90781" w:rsidRDefault="00D90781" w:rsidP="00D90781">
            <w:pPr>
              <w:spacing w:after="200" w:line="276" w:lineRule="auto"/>
              <w:ind w:left="360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</w:p>
          <w:p w:rsidR="00D90781" w:rsidRPr="00D90781" w:rsidRDefault="00D90781" w:rsidP="00D90781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D90781"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  <w:t>Follow through on recommendations and</w:t>
            </w:r>
          </w:p>
          <w:p w:rsidR="00D90781" w:rsidRPr="00D90781" w:rsidRDefault="00D90781" w:rsidP="00D90781">
            <w:pPr>
              <w:spacing w:line="276" w:lineRule="auto"/>
              <w:ind w:left="360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  <w:r w:rsidRPr="00D90781"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  <w:t>referrals</w:t>
            </w:r>
          </w:p>
          <w:p w:rsidR="00D90781" w:rsidRPr="00D90781" w:rsidRDefault="00D90781" w:rsidP="00D90781">
            <w:pPr>
              <w:spacing w:line="276" w:lineRule="auto"/>
              <w:ind w:left="360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</w:p>
          <w:p w:rsidR="00D90781" w:rsidRPr="00D90781" w:rsidRDefault="00D90781" w:rsidP="00D90781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D90781">
              <w:rPr>
                <w:rFonts w:ascii="Calibri" w:eastAsia="Calibri" w:hAnsi="Calibri" w:cs="Times New Roman"/>
                <w:sz w:val="24"/>
                <w:szCs w:val="24"/>
                <w:lang w:val="en-CA"/>
              </w:rPr>
              <w:t>Be prepared for each meeting</w:t>
            </w:r>
          </w:p>
        </w:tc>
      </w:tr>
      <w:tr w:rsidR="00D90781" w:rsidRPr="00D90781" w:rsidTr="000D2316">
        <w:tc>
          <w:tcPr>
            <w:tcW w:w="11088" w:type="dxa"/>
            <w:gridSpan w:val="2"/>
            <w:tcBorders>
              <w:left w:val="nil"/>
              <w:bottom w:val="nil"/>
              <w:right w:val="nil"/>
            </w:tcBorders>
          </w:tcPr>
          <w:p w:rsidR="00D90781" w:rsidRPr="00D90781" w:rsidRDefault="00D90781" w:rsidP="00D90781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D90781" w:rsidRPr="00D90781" w:rsidRDefault="00D90781" w:rsidP="00D90781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D9078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Responsibilities of the advisors include:</w:t>
            </w:r>
          </w:p>
          <w:p w:rsidR="00D90781" w:rsidRPr="00D90781" w:rsidRDefault="00D90781" w:rsidP="00D90781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D90781" w:rsidRPr="00D90781" w:rsidRDefault="00D90781" w:rsidP="00D90781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D90781">
              <w:rPr>
                <w:rFonts w:ascii="Calibri" w:eastAsia="Calibri" w:hAnsi="Calibri" w:cs="Times New Roman"/>
                <w:sz w:val="24"/>
                <w:szCs w:val="24"/>
                <w:lang w:val="en-CA"/>
              </w:rPr>
              <w:t>To provide accurate information</w:t>
            </w:r>
          </w:p>
          <w:p w:rsidR="00D90781" w:rsidRPr="00D90781" w:rsidRDefault="00D90781" w:rsidP="00D90781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D90781">
              <w:rPr>
                <w:rFonts w:ascii="Calibri" w:eastAsia="Calibri" w:hAnsi="Calibri" w:cs="Times New Roman"/>
                <w:sz w:val="24"/>
                <w:szCs w:val="24"/>
                <w:lang w:val="en-CA"/>
              </w:rPr>
              <w:t>Treating students with respect</w:t>
            </w:r>
          </w:p>
          <w:p w:rsidR="00D90781" w:rsidRPr="00D90781" w:rsidRDefault="00D90781" w:rsidP="00D90781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D90781">
              <w:rPr>
                <w:rFonts w:ascii="Calibri" w:eastAsia="Calibri" w:hAnsi="Calibri" w:cs="Times New Roman"/>
                <w:sz w:val="24"/>
                <w:szCs w:val="24"/>
                <w:lang w:val="en-CA"/>
              </w:rPr>
              <w:t>Addressing students’ needs with confidentiality</w:t>
            </w:r>
          </w:p>
          <w:p w:rsidR="00D90781" w:rsidRPr="00D90781" w:rsidRDefault="00D90781" w:rsidP="00D90781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D90781">
              <w:rPr>
                <w:rFonts w:ascii="Calibri" w:eastAsia="Calibri" w:hAnsi="Calibri" w:cs="Times New Roman"/>
                <w:sz w:val="24"/>
                <w:szCs w:val="24"/>
                <w:lang w:val="en-CA"/>
              </w:rPr>
              <w:t>Keeping accurate records of contacts and student progress</w:t>
            </w:r>
          </w:p>
          <w:p w:rsidR="00D90781" w:rsidRPr="00D90781" w:rsidRDefault="00D90781" w:rsidP="00D90781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D90781">
              <w:rPr>
                <w:rFonts w:ascii="Calibri" w:eastAsia="Calibri" w:hAnsi="Calibri" w:cs="Times New Roman"/>
                <w:sz w:val="24"/>
                <w:szCs w:val="24"/>
                <w:lang w:val="en-CA"/>
              </w:rPr>
              <w:t>Referring students to appropriate support services</w:t>
            </w:r>
          </w:p>
          <w:p w:rsidR="00D90781" w:rsidRPr="00D90781" w:rsidRDefault="00D90781" w:rsidP="00D90781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D90781">
              <w:rPr>
                <w:rFonts w:ascii="Calibri" w:eastAsia="Calibri" w:hAnsi="Calibri" w:cs="Times New Roman"/>
                <w:sz w:val="24"/>
                <w:szCs w:val="24"/>
                <w:lang w:val="en-CA"/>
              </w:rPr>
              <w:t>Assisting students in decision making and goal setting</w:t>
            </w:r>
          </w:p>
          <w:p w:rsidR="00D90781" w:rsidRPr="00D90781" w:rsidRDefault="00D90781" w:rsidP="00D90781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val="en-CA"/>
              </w:rPr>
            </w:pPr>
            <w:r w:rsidRPr="00D90781">
              <w:rPr>
                <w:rFonts w:ascii="Calibri" w:eastAsia="Calibri" w:hAnsi="Calibri" w:cs="Times New Roman"/>
                <w:sz w:val="24"/>
                <w:szCs w:val="24"/>
                <w:lang w:val="en-CA"/>
              </w:rPr>
              <w:t>Allowing students to make the final decisions</w:t>
            </w:r>
          </w:p>
        </w:tc>
      </w:tr>
    </w:tbl>
    <w:p w:rsidR="00D90781" w:rsidRPr="00D90781" w:rsidRDefault="00D90781" w:rsidP="00D90781">
      <w:pPr>
        <w:rPr>
          <w:sz w:val="24"/>
          <w:szCs w:val="24"/>
        </w:rPr>
      </w:pPr>
    </w:p>
    <w:sectPr w:rsidR="00D90781" w:rsidRPr="00D90781" w:rsidSect="003535C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F5" w:rsidRDefault="00C657F5" w:rsidP="00B14824">
      <w:pPr>
        <w:spacing w:after="0" w:line="240" w:lineRule="auto"/>
      </w:pPr>
      <w:r>
        <w:separator/>
      </w:r>
    </w:p>
  </w:endnote>
  <w:endnote w:type="continuationSeparator" w:id="0">
    <w:p w:rsidR="00C657F5" w:rsidRDefault="00C657F5" w:rsidP="00B1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42" w:rsidRDefault="005A7A42">
    <w:pPr>
      <w:pStyle w:val="Footer"/>
    </w:pPr>
    <w:r>
      <w:t>IU.ADV.00</w:t>
    </w:r>
    <w:r w:rsidR="00D90781">
      <w:t>3</w:t>
    </w:r>
    <w:r>
      <w:t>E   , Rev</w:t>
    </w:r>
    <w:proofErr w:type="gramStart"/>
    <w:r>
      <w:t>:00</w:t>
    </w:r>
    <w:proofErr w:type="gramEnd"/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F5" w:rsidRDefault="00C657F5" w:rsidP="00B14824">
      <w:pPr>
        <w:spacing w:after="0" w:line="240" w:lineRule="auto"/>
      </w:pPr>
      <w:r>
        <w:separator/>
      </w:r>
    </w:p>
  </w:footnote>
  <w:footnote w:type="continuationSeparator" w:id="0">
    <w:p w:rsidR="00C657F5" w:rsidRDefault="00C657F5" w:rsidP="00B1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14"/>
      <w:gridCol w:w="5980"/>
      <w:gridCol w:w="3222"/>
    </w:tblGrid>
    <w:tr w:rsidR="00B14824" w:rsidTr="003535C7">
      <w:trPr>
        <w:trHeight w:val="1250"/>
      </w:trPr>
      <w:tc>
        <w:tcPr>
          <w:tcW w:w="1818" w:type="dxa"/>
        </w:tcPr>
        <w:p w:rsidR="00B14824" w:rsidRDefault="00B14824" w:rsidP="00667A03">
          <w:r>
            <w:rPr>
              <w:noProof/>
            </w:rPr>
            <w:drawing>
              <wp:inline distT="0" distB="0" distL="0" distR="0" wp14:anchorId="76823430" wp14:editId="7C191629">
                <wp:extent cx="1000125" cy="71437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3" cy="715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:rsidR="003535C7" w:rsidRDefault="00D90781" w:rsidP="00D90781">
          <w:pPr>
            <w:jc w:val="center"/>
          </w:pPr>
          <w:r>
            <w:rPr>
              <w:b/>
              <w:sz w:val="36"/>
            </w:rPr>
            <w:t xml:space="preserve">Academic Advisor’s Syllabus </w:t>
          </w:r>
        </w:p>
      </w:tc>
      <w:tc>
        <w:tcPr>
          <w:tcW w:w="4698" w:type="dxa"/>
        </w:tcPr>
        <w:p w:rsidR="00B14824" w:rsidRDefault="003535C7" w:rsidP="00667A0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74257E" wp14:editId="27CF43B1">
                <wp:simplePos x="0" y="0"/>
                <wp:positionH relativeFrom="column">
                  <wp:posOffset>9525</wp:posOffset>
                </wp:positionH>
                <wp:positionV relativeFrom="paragraph">
                  <wp:posOffset>222250</wp:posOffset>
                </wp:positionV>
                <wp:extent cx="1743075" cy="405765"/>
                <wp:effectExtent l="0" t="0" r="9525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8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405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14824" w:rsidRDefault="00B14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784"/>
      </v:shape>
    </w:pict>
  </w:numPicBullet>
  <w:abstractNum w:abstractNumId="0">
    <w:nsid w:val="14FC3395"/>
    <w:multiLevelType w:val="hybridMultilevel"/>
    <w:tmpl w:val="1302B5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3F727B"/>
    <w:multiLevelType w:val="multilevel"/>
    <w:tmpl w:val="3B32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7050E"/>
    <w:multiLevelType w:val="hybridMultilevel"/>
    <w:tmpl w:val="8E8C2CC8"/>
    <w:lvl w:ilvl="0" w:tplc="E93AD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134D"/>
    <w:multiLevelType w:val="hybridMultilevel"/>
    <w:tmpl w:val="E2CA048A"/>
    <w:lvl w:ilvl="0" w:tplc="B62A1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E16AD"/>
    <w:multiLevelType w:val="hybridMultilevel"/>
    <w:tmpl w:val="8E863182"/>
    <w:lvl w:ilvl="0" w:tplc="9E861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41A1"/>
    <w:multiLevelType w:val="hybridMultilevel"/>
    <w:tmpl w:val="E772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77365"/>
    <w:multiLevelType w:val="hybridMultilevel"/>
    <w:tmpl w:val="15327CDA"/>
    <w:lvl w:ilvl="0" w:tplc="1A8EFF2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135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A5060"/>
    <w:multiLevelType w:val="hybridMultilevel"/>
    <w:tmpl w:val="55A61B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785814"/>
    <w:multiLevelType w:val="hybridMultilevel"/>
    <w:tmpl w:val="15AE38EC"/>
    <w:lvl w:ilvl="0" w:tplc="8AF2FF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B22355"/>
    <w:multiLevelType w:val="multilevel"/>
    <w:tmpl w:val="41AC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810"/>
        </w:tabs>
        <w:ind w:left="81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C35D6"/>
    <w:multiLevelType w:val="hybridMultilevel"/>
    <w:tmpl w:val="128E18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76CAD"/>
    <w:multiLevelType w:val="hybridMultilevel"/>
    <w:tmpl w:val="8E8C2CC8"/>
    <w:lvl w:ilvl="0" w:tplc="E93AD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A4C54"/>
    <w:multiLevelType w:val="hybridMultilevel"/>
    <w:tmpl w:val="D070E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15A8B"/>
    <w:multiLevelType w:val="hybridMultilevel"/>
    <w:tmpl w:val="B1DE3730"/>
    <w:lvl w:ilvl="0" w:tplc="4B9866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B0081"/>
    <w:multiLevelType w:val="multilevel"/>
    <w:tmpl w:val="AE7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900" w:hanging="360"/>
      </w:pPr>
      <w:rPr>
        <w:rFonts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34443"/>
    <w:multiLevelType w:val="hybridMultilevel"/>
    <w:tmpl w:val="8290721A"/>
    <w:lvl w:ilvl="0" w:tplc="71A2DB38">
      <w:start w:val="6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AF0EAE"/>
    <w:multiLevelType w:val="hybridMultilevel"/>
    <w:tmpl w:val="1D4C66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10"/>
  </w:num>
  <w:num w:numId="15">
    <w:abstractNumId w:val="12"/>
  </w:num>
  <w:num w:numId="16">
    <w:abstractNumId w:val="7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62"/>
    <w:rsid w:val="00007822"/>
    <w:rsid w:val="00037962"/>
    <w:rsid w:val="000D2316"/>
    <w:rsid w:val="002E7871"/>
    <w:rsid w:val="003535C7"/>
    <w:rsid w:val="00537DE6"/>
    <w:rsid w:val="00572634"/>
    <w:rsid w:val="005A7A42"/>
    <w:rsid w:val="005C5122"/>
    <w:rsid w:val="00884005"/>
    <w:rsid w:val="00B14824"/>
    <w:rsid w:val="00C657F5"/>
    <w:rsid w:val="00D90781"/>
    <w:rsid w:val="00DA76D9"/>
    <w:rsid w:val="00E1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384E0-00CA-4191-ACB8-B0BF3F94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51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24"/>
  </w:style>
  <w:style w:type="paragraph" w:styleId="Footer">
    <w:name w:val="footer"/>
    <w:basedOn w:val="Normal"/>
    <w:link w:val="Foot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24"/>
  </w:style>
  <w:style w:type="character" w:styleId="Hyperlink">
    <w:name w:val="Hyperlink"/>
    <w:basedOn w:val="DefaultParagraphFont"/>
    <w:uiPriority w:val="99"/>
    <w:unhideWhenUsed/>
    <w:rsid w:val="00353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admin</cp:lastModifiedBy>
  <cp:revision>10</cp:revision>
  <dcterms:created xsi:type="dcterms:W3CDTF">2016-10-16T07:30:00Z</dcterms:created>
  <dcterms:modified xsi:type="dcterms:W3CDTF">2018-09-27T09:36:00Z</dcterms:modified>
</cp:coreProperties>
</file>